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F0432D" w:rsidP="00036C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F0432D" w:rsidRDefault="00F0432D" w:rsidP="00036C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F0432D" w:rsidRDefault="00F0432D" w:rsidP="00036C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JUNE 14, 2023</w:t>
      </w:r>
    </w:p>
    <w:p w:rsidR="00F0432D" w:rsidRDefault="00F0432D" w:rsidP="00036CB6">
      <w:pPr>
        <w:jc w:val="center"/>
        <w:rPr>
          <w:sz w:val="28"/>
          <w:szCs w:val="28"/>
        </w:rPr>
      </w:pPr>
    </w:p>
    <w:p w:rsidR="00F0432D" w:rsidRDefault="00F0432D" w:rsidP="00F0432D">
      <w:pPr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4"/>
          <w:szCs w:val="24"/>
        </w:rPr>
        <w:t>A regular meeting of the Elmira Township board was hel</w:t>
      </w:r>
      <w:r w:rsidR="009E613D">
        <w:rPr>
          <w:sz w:val="24"/>
          <w:szCs w:val="24"/>
        </w:rPr>
        <w:t xml:space="preserve">d on June 14, 2023 </w:t>
      </w:r>
      <w:bookmarkStart w:id="0" w:name="_GoBack"/>
      <w:bookmarkEnd w:id="0"/>
      <w:r>
        <w:rPr>
          <w:sz w:val="24"/>
          <w:szCs w:val="24"/>
        </w:rPr>
        <w:t>at the Elmira Township hall commencing at</w:t>
      </w:r>
      <w:r w:rsidR="00C7094F">
        <w:rPr>
          <w:sz w:val="24"/>
          <w:szCs w:val="24"/>
        </w:rPr>
        <w:t xml:space="preserve"> </w:t>
      </w:r>
      <w:r>
        <w:rPr>
          <w:sz w:val="24"/>
          <w:szCs w:val="24"/>
        </w:rPr>
        <w:t>6:00 p.m. with Supervisor, Diane Franckowiak calling the meeting to order with the Pledge of Allegiance.</w:t>
      </w:r>
    </w:p>
    <w:p w:rsidR="00F0432D" w:rsidRDefault="00F0432D" w:rsidP="00F0432D">
      <w:pPr>
        <w:rPr>
          <w:sz w:val="24"/>
          <w:szCs w:val="24"/>
        </w:rPr>
      </w:pPr>
    </w:p>
    <w:p w:rsidR="00F0432D" w:rsidRDefault="00F0432D" w:rsidP="00F0432D">
      <w:pPr>
        <w:rPr>
          <w:sz w:val="24"/>
          <w:szCs w:val="24"/>
        </w:rPr>
      </w:pPr>
      <w:r>
        <w:rPr>
          <w:sz w:val="24"/>
          <w:szCs w:val="24"/>
        </w:rPr>
        <w:tab/>
        <w:t>Members in attendance were Supervisor, Diane Franckowiak, Clerk, Susan Schaedig, Treasurer, Diane Purgiel and Trustees, Dale Holzschu and Jessica Henke.</w:t>
      </w:r>
    </w:p>
    <w:p w:rsidR="00F0432D" w:rsidRDefault="00F0432D" w:rsidP="00F0432D">
      <w:pPr>
        <w:rPr>
          <w:sz w:val="24"/>
          <w:szCs w:val="24"/>
        </w:rPr>
      </w:pPr>
    </w:p>
    <w:p w:rsidR="00F0432D" w:rsidRDefault="00F0432D" w:rsidP="00F0432D">
      <w:pPr>
        <w:rPr>
          <w:sz w:val="24"/>
          <w:szCs w:val="24"/>
        </w:rPr>
      </w:pPr>
      <w:r>
        <w:rPr>
          <w:sz w:val="24"/>
          <w:szCs w:val="24"/>
        </w:rPr>
        <w:tab/>
        <w:t>Dave Billideau was also present.</w:t>
      </w:r>
    </w:p>
    <w:p w:rsidR="00F0432D" w:rsidRDefault="00F0432D" w:rsidP="00F0432D">
      <w:pPr>
        <w:rPr>
          <w:sz w:val="24"/>
          <w:szCs w:val="24"/>
        </w:rPr>
      </w:pPr>
    </w:p>
    <w:p w:rsidR="00F0432D" w:rsidRDefault="00F0432D" w:rsidP="00F0432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Diane P and carried unanimously.</w:t>
      </w:r>
    </w:p>
    <w:p w:rsidR="00F0432D" w:rsidRDefault="00F0432D" w:rsidP="00F0432D">
      <w:pPr>
        <w:rPr>
          <w:sz w:val="24"/>
          <w:szCs w:val="24"/>
        </w:rPr>
      </w:pPr>
    </w:p>
    <w:p w:rsidR="00F0432D" w:rsidRDefault="00F0432D" w:rsidP="00F0432D">
      <w:pPr>
        <w:rPr>
          <w:sz w:val="24"/>
          <w:szCs w:val="24"/>
        </w:rPr>
      </w:pPr>
      <w:r>
        <w:rPr>
          <w:sz w:val="24"/>
          <w:szCs w:val="24"/>
        </w:rPr>
        <w:t>FIRE AUTHORITY:</w:t>
      </w:r>
    </w:p>
    <w:p w:rsidR="00F0432D" w:rsidRDefault="00A25BC4" w:rsidP="00F0432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presented the board </w:t>
      </w:r>
      <w:r w:rsidR="00F0432D">
        <w:rPr>
          <w:sz w:val="24"/>
          <w:szCs w:val="24"/>
        </w:rPr>
        <w:t xml:space="preserve"> a preliminary drawing of the new fire station.  Cost about 2.5 million.</w:t>
      </w:r>
    </w:p>
    <w:p w:rsidR="00F0432D" w:rsidRDefault="00F0432D" w:rsidP="00F0432D">
      <w:pPr>
        <w:rPr>
          <w:sz w:val="24"/>
          <w:szCs w:val="24"/>
        </w:rPr>
      </w:pPr>
    </w:p>
    <w:p w:rsidR="00F0432D" w:rsidRDefault="00F0432D" w:rsidP="00F0432D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F0432D" w:rsidRDefault="00F0432D" w:rsidP="00F0432D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0D5A69">
        <w:rPr>
          <w:sz w:val="24"/>
          <w:szCs w:val="24"/>
        </w:rPr>
        <w:t>13654</w:t>
      </w:r>
      <w:r w:rsidR="000D5A69">
        <w:rPr>
          <w:sz w:val="24"/>
          <w:szCs w:val="24"/>
        </w:rPr>
        <w:tab/>
        <w:t>Nicolet National Bank</w:t>
      </w:r>
      <w:r w:rsidR="000D5A69">
        <w:rPr>
          <w:sz w:val="24"/>
          <w:szCs w:val="24"/>
        </w:rPr>
        <w:tab/>
      </w:r>
      <w:r w:rsidR="000D5A69">
        <w:rPr>
          <w:sz w:val="24"/>
          <w:szCs w:val="24"/>
        </w:rPr>
        <w:tab/>
      </w:r>
      <w:r w:rsidR="000D5A69">
        <w:rPr>
          <w:sz w:val="24"/>
          <w:szCs w:val="24"/>
        </w:rPr>
        <w:tab/>
      </w:r>
      <w:r w:rsidR="000D5A69">
        <w:rPr>
          <w:sz w:val="24"/>
          <w:szCs w:val="24"/>
        </w:rPr>
        <w:tab/>
      </w:r>
      <w:r w:rsidR="000D5A69">
        <w:rPr>
          <w:sz w:val="24"/>
          <w:szCs w:val="24"/>
        </w:rPr>
        <w:tab/>
      </w:r>
      <w:r w:rsidR="000D5A69">
        <w:rPr>
          <w:sz w:val="24"/>
          <w:szCs w:val="24"/>
        </w:rPr>
        <w:tab/>
      </w:r>
      <w:r w:rsidR="000D5A69">
        <w:rPr>
          <w:sz w:val="24"/>
          <w:szCs w:val="24"/>
        </w:rPr>
        <w:tab/>
        <w:t xml:space="preserve">          1,269.26</w:t>
      </w:r>
    </w:p>
    <w:p w:rsidR="000D5A69" w:rsidRDefault="000D5A69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13655</w:t>
      </w:r>
      <w:r>
        <w:rPr>
          <w:sz w:val="24"/>
          <w:szCs w:val="24"/>
        </w:rPr>
        <w:tab/>
        <w:t>Spartan Sewer &amp; Septic, park porta potty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0D5A69" w:rsidRDefault="000D5A69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13656</w:t>
      </w:r>
      <w:r>
        <w:rPr>
          <w:sz w:val="24"/>
          <w:szCs w:val="24"/>
        </w:rPr>
        <w:tab/>
        <w:t>Capital One, mulch, seeds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39.00</w:t>
      </w:r>
    </w:p>
    <w:p w:rsidR="000D5A69" w:rsidRDefault="000D5A69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13657</w:t>
      </w:r>
      <w:r>
        <w:rPr>
          <w:sz w:val="24"/>
          <w:szCs w:val="24"/>
        </w:rPr>
        <w:tab/>
        <w:t>Michigan Townships Association, dues &amp; legal defense fund</w:t>
      </w:r>
      <w:r>
        <w:rPr>
          <w:sz w:val="24"/>
          <w:szCs w:val="24"/>
        </w:rPr>
        <w:tab/>
        <w:t xml:space="preserve">          2,582.69</w:t>
      </w:r>
    </w:p>
    <w:p w:rsidR="000D5A69" w:rsidRDefault="000D5A69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13658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118.75</w:t>
      </w:r>
    </w:p>
    <w:p w:rsidR="000D5A69" w:rsidRDefault="000D5A69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13659</w:t>
      </w:r>
      <w:r>
        <w:rPr>
          <w:sz w:val="24"/>
          <w:szCs w:val="24"/>
        </w:rPr>
        <w:tab/>
        <w:t>Choice Publications, May Minutes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39.60</w:t>
      </w:r>
    </w:p>
    <w:p w:rsidR="000D5A69" w:rsidRDefault="000D5A69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13660</w:t>
      </w:r>
      <w:r>
        <w:rPr>
          <w:sz w:val="24"/>
          <w:szCs w:val="24"/>
        </w:rPr>
        <w:tab/>
        <w:t>VOID</w:t>
      </w:r>
    </w:p>
    <w:p w:rsidR="000D5A69" w:rsidRDefault="000D5A69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13661</w:t>
      </w:r>
      <w:r>
        <w:rPr>
          <w:sz w:val="24"/>
          <w:szCs w:val="24"/>
        </w:rPr>
        <w:tab/>
        <w:t>VC3 Inc. antivirus, treasurer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146.40</w:t>
      </w:r>
    </w:p>
    <w:p w:rsidR="000D5A69" w:rsidRDefault="000D5A69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13662</w:t>
      </w:r>
      <w:r>
        <w:rPr>
          <w:sz w:val="24"/>
          <w:szCs w:val="24"/>
        </w:rPr>
        <w:tab/>
        <w:t>Otsego County, April chargeback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21.49</w:t>
      </w:r>
    </w:p>
    <w:p w:rsidR="000D5A69" w:rsidRDefault="000D5A69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13663</w:t>
      </w:r>
      <w:r>
        <w:rPr>
          <w:sz w:val="24"/>
          <w:szCs w:val="24"/>
        </w:rPr>
        <w:tab/>
        <w:t>Diane Purgiel, reimb mileage, internet, phone, meals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274.42</w:t>
      </w:r>
    </w:p>
    <w:p w:rsidR="000D5A69" w:rsidRDefault="000D5A69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13664</w:t>
      </w:r>
      <w:r>
        <w:rPr>
          <w:sz w:val="24"/>
          <w:szCs w:val="24"/>
        </w:rPr>
        <w:tab/>
      </w:r>
      <w:r w:rsidR="00091A17">
        <w:rPr>
          <w:sz w:val="24"/>
          <w:szCs w:val="24"/>
        </w:rPr>
        <w:t>Diane Franckowiak, reimb internet, phone, use of computer</w:t>
      </w:r>
      <w:r w:rsidR="00091A17">
        <w:rPr>
          <w:sz w:val="24"/>
          <w:szCs w:val="24"/>
        </w:rPr>
        <w:tab/>
      </w:r>
      <w:r w:rsidR="00091A17">
        <w:rPr>
          <w:sz w:val="24"/>
          <w:szCs w:val="24"/>
        </w:rPr>
        <w:tab/>
        <w:t xml:space="preserve">  50.00</w:t>
      </w:r>
    </w:p>
    <w:p w:rsidR="00091A17" w:rsidRDefault="00091A17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13665</w:t>
      </w:r>
      <w:r>
        <w:rPr>
          <w:sz w:val="24"/>
          <w:szCs w:val="24"/>
        </w:rPr>
        <w:tab/>
        <w:t>Anna Wasylewski,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E51498">
        <w:rPr>
          <w:sz w:val="24"/>
          <w:szCs w:val="24"/>
        </w:rPr>
        <w:t>1,837.50</w:t>
      </w:r>
    </w:p>
    <w:p w:rsidR="00E51498" w:rsidRDefault="00E51498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13666</w:t>
      </w:r>
      <w:r>
        <w:rPr>
          <w:sz w:val="24"/>
          <w:szCs w:val="24"/>
        </w:rPr>
        <w:tab/>
        <w:t>Susan Schaedig, Clerk’s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1,920.88</w:t>
      </w:r>
    </w:p>
    <w:p w:rsidR="00E51498" w:rsidRDefault="00E51498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13667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267.75</w:t>
      </w:r>
    </w:p>
    <w:p w:rsidR="00E51498" w:rsidRDefault="00E51498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13668</w:t>
      </w:r>
      <w:r>
        <w:rPr>
          <w:sz w:val="24"/>
          <w:szCs w:val="24"/>
        </w:rPr>
        <w:tab/>
        <w:t>Diane Purgiel, treasurer’s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2,340.98</w:t>
      </w:r>
    </w:p>
    <w:p w:rsidR="00E51498" w:rsidRDefault="00E51498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13669</w:t>
      </w:r>
      <w:r>
        <w:rPr>
          <w:sz w:val="24"/>
          <w:szCs w:val="24"/>
        </w:rPr>
        <w:tab/>
        <w:t>Diane Franckowiak, Supervisor’s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1,338.75</w:t>
      </w:r>
    </w:p>
    <w:p w:rsidR="00E51498" w:rsidRDefault="00E51498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13670</w:t>
      </w:r>
      <w:r>
        <w:rPr>
          <w:sz w:val="24"/>
          <w:szCs w:val="24"/>
        </w:rPr>
        <w:tab/>
        <w:t>Dale Holzschu, trustee salary, liquor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390.58</w:t>
      </w:r>
    </w:p>
    <w:p w:rsidR="00E51498" w:rsidRDefault="00E51498" w:rsidP="00F0432D">
      <w:pPr>
        <w:rPr>
          <w:sz w:val="24"/>
          <w:szCs w:val="24"/>
        </w:rPr>
      </w:pPr>
      <w:r>
        <w:rPr>
          <w:sz w:val="24"/>
          <w:szCs w:val="24"/>
        </w:rPr>
        <w:tab/>
        <w:t>13671</w:t>
      </w:r>
      <w:r>
        <w:rPr>
          <w:sz w:val="24"/>
          <w:szCs w:val="24"/>
        </w:rPr>
        <w:tab/>
        <w:t xml:space="preserve">Cutting Edge Computers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274.99</w:t>
      </w:r>
    </w:p>
    <w:p w:rsidR="00E51498" w:rsidRDefault="00E51498" w:rsidP="00E51498">
      <w:pPr>
        <w:rPr>
          <w:sz w:val="24"/>
          <w:szCs w:val="24"/>
        </w:rPr>
      </w:pPr>
      <w:r>
        <w:rPr>
          <w:sz w:val="24"/>
          <w:szCs w:val="24"/>
        </w:rPr>
        <w:tab/>
        <w:t>13672</w:t>
      </w:r>
      <w:r>
        <w:rPr>
          <w:sz w:val="24"/>
          <w:szCs w:val="24"/>
        </w:rPr>
        <w:tab/>
        <w:t>Brightspeed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59.14</w:t>
      </w:r>
    </w:p>
    <w:p w:rsidR="00E51498" w:rsidRDefault="00E51498" w:rsidP="00E51498">
      <w:pPr>
        <w:rPr>
          <w:sz w:val="24"/>
          <w:szCs w:val="24"/>
        </w:rPr>
      </w:pPr>
      <w:r>
        <w:rPr>
          <w:sz w:val="24"/>
          <w:szCs w:val="24"/>
        </w:rPr>
        <w:tab/>
        <w:t>13673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491.44</w:t>
      </w:r>
    </w:p>
    <w:p w:rsidR="00E51498" w:rsidRDefault="00E51498" w:rsidP="00E51498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Singler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159.98</w:t>
      </w:r>
    </w:p>
    <w:p w:rsidR="00E51498" w:rsidRDefault="00E51498" w:rsidP="00E51498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457 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E51498" w:rsidRDefault="00E51498" w:rsidP="00E51498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ACH</w:t>
      </w:r>
      <w:r>
        <w:rPr>
          <w:sz w:val="24"/>
          <w:szCs w:val="24"/>
        </w:rPr>
        <w:tab/>
        <w:t>MERS, June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375.51</w:t>
      </w:r>
    </w:p>
    <w:p w:rsidR="00892BF2" w:rsidRPr="007C4E01" w:rsidRDefault="00E51498" w:rsidP="00E51498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</w:r>
      <w:r w:rsidR="00892BF2">
        <w:rPr>
          <w:sz w:val="24"/>
          <w:szCs w:val="24"/>
        </w:rPr>
        <w:t>June taxes</w:t>
      </w:r>
      <w:r w:rsidR="00892BF2">
        <w:rPr>
          <w:sz w:val="24"/>
          <w:szCs w:val="24"/>
        </w:rPr>
        <w:tab/>
      </w:r>
      <w:r w:rsidR="00892BF2">
        <w:rPr>
          <w:sz w:val="24"/>
          <w:szCs w:val="24"/>
        </w:rPr>
        <w:tab/>
      </w:r>
      <w:r w:rsidR="00892BF2">
        <w:rPr>
          <w:sz w:val="24"/>
          <w:szCs w:val="24"/>
        </w:rPr>
        <w:tab/>
      </w:r>
      <w:r w:rsidR="00892BF2">
        <w:rPr>
          <w:sz w:val="24"/>
          <w:szCs w:val="24"/>
        </w:rPr>
        <w:tab/>
      </w:r>
      <w:r w:rsidR="00892BF2">
        <w:rPr>
          <w:sz w:val="24"/>
          <w:szCs w:val="24"/>
        </w:rPr>
        <w:tab/>
      </w:r>
      <w:r w:rsidR="00892BF2">
        <w:rPr>
          <w:sz w:val="24"/>
          <w:szCs w:val="24"/>
        </w:rPr>
        <w:tab/>
      </w:r>
      <w:r w:rsidR="00892BF2">
        <w:rPr>
          <w:sz w:val="24"/>
          <w:szCs w:val="24"/>
        </w:rPr>
        <w:tab/>
      </w:r>
      <w:r w:rsidR="00892BF2">
        <w:rPr>
          <w:sz w:val="24"/>
          <w:szCs w:val="24"/>
        </w:rPr>
        <w:tab/>
        <w:t xml:space="preserve">          </w:t>
      </w:r>
      <w:r w:rsidR="007C4E01">
        <w:rPr>
          <w:sz w:val="24"/>
          <w:szCs w:val="24"/>
        </w:rPr>
        <w:t>2,721.76</w:t>
      </w:r>
    </w:p>
    <w:p w:rsidR="00ED51AD" w:rsidRPr="007C4E01" w:rsidRDefault="00ED51AD" w:rsidP="00E51498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Michigan Department of Treasury, April, May, June tax</w:t>
      </w:r>
      <w:r w:rsidR="007C4E01">
        <w:rPr>
          <w:sz w:val="24"/>
          <w:szCs w:val="24"/>
        </w:rPr>
        <w:t>es</w:t>
      </w:r>
      <w:r w:rsidR="007C4E01">
        <w:rPr>
          <w:sz w:val="24"/>
          <w:szCs w:val="24"/>
        </w:rPr>
        <w:tab/>
      </w:r>
      <w:r w:rsidR="007C4E01">
        <w:rPr>
          <w:sz w:val="24"/>
          <w:szCs w:val="24"/>
        </w:rPr>
        <w:tab/>
        <w:t xml:space="preserve">          </w:t>
      </w:r>
      <w:r w:rsidR="007C4E01">
        <w:rPr>
          <w:sz w:val="24"/>
          <w:szCs w:val="24"/>
          <w:u w:val="single"/>
        </w:rPr>
        <w:t>1,137.43</w:t>
      </w:r>
    </w:p>
    <w:p w:rsidR="003B727A" w:rsidRDefault="003B727A" w:rsidP="00E5149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 w:rsidR="00ED51AD">
        <w:rPr>
          <w:sz w:val="24"/>
          <w:szCs w:val="24"/>
        </w:rPr>
        <w:t>17,848.30</w:t>
      </w:r>
    </w:p>
    <w:p w:rsidR="003B727A" w:rsidRDefault="003B727A" w:rsidP="00E51498">
      <w:pPr>
        <w:rPr>
          <w:sz w:val="24"/>
          <w:szCs w:val="24"/>
        </w:rPr>
      </w:pPr>
    </w:p>
    <w:p w:rsidR="003B727A" w:rsidRDefault="003B727A" w:rsidP="00E5149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Dale and carried unanimously.</w:t>
      </w:r>
    </w:p>
    <w:p w:rsidR="003B727A" w:rsidRDefault="003B727A" w:rsidP="00E51498">
      <w:pPr>
        <w:rPr>
          <w:sz w:val="24"/>
          <w:szCs w:val="24"/>
        </w:rPr>
      </w:pPr>
    </w:p>
    <w:p w:rsidR="003B727A" w:rsidRDefault="003B727A" w:rsidP="00E51498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3B727A" w:rsidRDefault="003B727A" w:rsidP="00E51498">
      <w:pPr>
        <w:rPr>
          <w:sz w:val="24"/>
          <w:szCs w:val="24"/>
        </w:rPr>
      </w:pPr>
      <w:r>
        <w:rPr>
          <w:sz w:val="24"/>
          <w:szCs w:val="24"/>
        </w:rPr>
        <w:t>Gen Fund Checking  248,769.39</w:t>
      </w:r>
      <w:r w:rsidR="0042132F">
        <w:rPr>
          <w:sz w:val="24"/>
          <w:szCs w:val="24"/>
        </w:rPr>
        <w:t xml:space="preserve">   Gen Fund 180,857.68 (ARPA)  Community Financial  6.03</w:t>
      </w:r>
    </w:p>
    <w:p w:rsidR="0042132F" w:rsidRDefault="0042132F" w:rsidP="00E51498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ICS(Sweep)  291,171.17   CDs: Huntington 250,000.00  Horizon  250,000.00  Community Financial  251,619.18     </w:t>
      </w:r>
      <w:r>
        <w:rPr>
          <w:b/>
          <w:sz w:val="24"/>
          <w:szCs w:val="24"/>
        </w:rPr>
        <w:t>TOTAL GENERAL FUND ACCOUNTS</w:t>
      </w:r>
      <w:r w:rsidR="00EA56D1">
        <w:rPr>
          <w:b/>
          <w:sz w:val="24"/>
          <w:szCs w:val="24"/>
        </w:rPr>
        <w:t xml:space="preserve">    1,</w:t>
      </w:r>
      <w:r w:rsidR="005D2347">
        <w:rPr>
          <w:b/>
          <w:sz w:val="24"/>
          <w:szCs w:val="24"/>
        </w:rPr>
        <w:t>297,565.77</w:t>
      </w:r>
    </w:p>
    <w:p w:rsidR="005D2347" w:rsidRDefault="005D2347" w:rsidP="00E51498">
      <w:pPr>
        <w:rPr>
          <w:b/>
          <w:sz w:val="24"/>
          <w:szCs w:val="24"/>
        </w:rPr>
      </w:pPr>
    </w:p>
    <w:p w:rsidR="005D2347" w:rsidRDefault="005D2347" w:rsidP="00E51498">
      <w:pPr>
        <w:rPr>
          <w:b/>
          <w:sz w:val="24"/>
          <w:szCs w:val="24"/>
        </w:rPr>
      </w:pPr>
      <w:r>
        <w:rPr>
          <w:b/>
          <w:sz w:val="24"/>
          <w:szCs w:val="24"/>
        </w:rPr>
        <w:t>TAX ACCOUNT  12,473.18</w:t>
      </w:r>
    </w:p>
    <w:p w:rsidR="005D2347" w:rsidRDefault="005D2347" w:rsidP="00E51498">
      <w:pPr>
        <w:rPr>
          <w:b/>
          <w:sz w:val="24"/>
          <w:szCs w:val="24"/>
        </w:rPr>
      </w:pPr>
    </w:p>
    <w:p w:rsidR="005D2347" w:rsidRDefault="005D2347" w:rsidP="00E51498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5D2347" w:rsidRDefault="005D2347" w:rsidP="00E5149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 title search is complete </w:t>
      </w:r>
      <w:r w:rsidR="00C7094F">
        <w:rPr>
          <w:sz w:val="24"/>
          <w:szCs w:val="24"/>
        </w:rPr>
        <w:t>on the property where the Post Office will be located. Just waiting for Jim Zaremba to sign.</w:t>
      </w:r>
    </w:p>
    <w:p w:rsidR="00C7094F" w:rsidRDefault="00C7094F" w:rsidP="00E51498">
      <w:pPr>
        <w:rPr>
          <w:sz w:val="24"/>
          <w:szCs w:val="24"/>
        </w:rPr>
      </w:pPr>
    </w:p>
    <w:p w:rsidR="00C7094F" w:rsidRDefault="00C7094F" w:rsidP="00E51498">
      <w:pPr>
        <w:rPr>
          <w:sz w:val="24"/>
          <w:szCs w:val="24"/>
        </w:rPr>
      </w:pPr>
      <w:r>
        <w:rPr>
          <w:sz w:val="24"/>
          <w:szCs w:val="24"/>
        </w:rPr>
        <w:tab/>
        <w:t>Diane F attended the supervisor’s meeting regarding the ORV Ordinance.</w:t>
      </w:r>
    </w:p>
    <w:p w:rsidR="00C7094F" w:rsidRDefault="00C7094F" w:rsidP="00E51498">
      <w:pPr>
        <w:rPr>
          <w:sz w:val="24"/>
          <w:szCs w:val="24"/>
        </w:rPr>
      </w:pPr>
    </w:p>
    <w:p w:rsidR="00C7094F" w:rsidRDefault="00C7094F" w:rsidP="00E51498">
      <w:pPr>
        <w:rPr>
          <w:sz w:val="24"/>
          <w:szCs w:val="24"/>
        </w:rPr>
      </w:pPr>
      <w:r>
        <w:rPr>
          <w:sz w:val="24"/>
          <w:szCs w:val="24"/>
        </w:rPr>
        <w:tab/>
        <w:t>The board discussed the issue and decided to continue not to allow ORVs in Elmira Township.</w:t>
      </w:r>
    </w:p>
    <w:p w:rsidR="00C7094F" w:rsidRDefault="00C7094F" w:rsidP="00E51498">
      <w:pPr>
        <w:rPr>
          <w:sz w:val="24"/>
          <w:szCs w:val="24"/>
        </w:rPr>
      </w:pPr>
    </w:p>
    <w:p w:rsidR="00C7094F" w:rsidRDefault="00C7094F" w:rsidP="00E51498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C7094F" w:rsidRDefault="00C7094F" w:rsidP="00E51498">
      <w:pPr>
        <w:rPr>
          <w:sz w:val="24"/>
          <w:szCs w:val="24"/>
        </w:rPr>
      </w:pPr>
      <w:r>
        <w:rPr>
          <w:sz w:val="24"/>
          <w:szCs w:val="24"/>
        </w:rPr>
        <w:tab/>
        <w:t>Dave Billideau presented plans he has for the Village of Elmira and is encountering problems with zoning, MUZ vs MUZ Town Center.</w:t>
      </w:r>
    </w:p>
    <w:p w:rsidR="00C7094F" w:rsidRDefault="00C7094F" w:rsidP="00E51498">
      <w:pPr>
        <w:rPr>
          <w:sz w:val="24"/>
          <w:szCs w:val="24"/>
        </w:rPr>
      </w:pPr>
    </w:p>
    <w:p w:rsidR="00C7094F" w:rsidRDefault="00C7094F" w:rsidP="00E51498">
      <w:pPr>
        <w:rPr>
          <w:sz w:val="24"/>
          <w:szCs w:val="24"/>
        </w:rPr>
      </w:pPr>
      <w:r>
        <w:rPr>
          <w:sz w:val="24"/>
          <w:szCs w:val="24"/>
        </w:rPr>
        <w:tab/>
        <w:t>He was directed  to attend the Elmira Township Planning Commission meeting on June 27</w:t>
      </w:r>
      <w:r w:rsidRPr="00C7094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at 6:00 p.m. for guidance.</w:t>
      </w:r>
    </w:p>
    <w:p w:rsidR="00C7094F" w:rsidRDefault="00C7094F" w:rsidP="00E51498">
      <w:pPr>
        <w:rPr>
          <w:sz w:val="24"/>
          <w:szCs w:val="24"/>
        </w:rPr>
      </w:pPr>
    </w:p>
    <w:p w:rsidR="00C7094F" w:rsidRDefault="00C7094F" w:rsidP="00E5149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Seconded by Jess and carried unanimously.  Meeting adjourned at 6:50 p.m.</w:t>
      </w:r>
    </w:p>
    <w:p w:rsidR="00C7094F" w:rsidRDefault="00C7094F" w:rsidP="00E51498">
      <w:pPr>
        <w:rPr>
          <w:sz w:val="24"/>
          <w:szCs w:val="24"/>
        </w:rPr>
      </w:pPr>
    </w:p>
    <w:p w:rsidR="00C7094F" w:rsidRPr="00C7094F" w:rsidRDefault="00C7094F" w:rsidP="00E51498">
      <w:pPr>
        <w:rPr>
          <w:sz w:val="24"/>
          <w:szCs w:val="24"/>
        </w:rPr>
      </w:pPr>
      <w:r>
        <w:rPr>
          <w:sz w:val="24"/>
          <w:szCs w:val="24"/>
        </w:rPr>
        <w:t>Susan Schaedig, Clerk</w:t>
      </w:r>
    </w:p>
    <w:p w:rsidR="0042132F" w:rsidRPr="003B727A" w:rsidRDefault="0042132F" w:rsidP="00E51498">
      <w:pPr>
        <w:rPr>
          <w:sz w:val="24"/>
          <w:szCs w:val="24"/>
        </w:rPr>
      </w:pPr>
    </w:p>
    <w:p w:rsidR="00892BF2" w:rsidRPr="00F0432D" w:rsidRDefault="00892BF2" w:rsidP="00E51498">
      <w:pPr>
        <w:rPr>
          <w:sz w:val="24"/>
          <w:szCs w:val="24"/>
        </w:rPr>
      </w:pPr>
    </w:p>
    <w:p w:rsidR="00F0432D" w:rsidRDefault="00F0432D" w:rsidP="00036CB6">
      <w:pPr>
        <w:jc w:val="center"/>
        <w:rPr>
          <w:b/>
          <w:sz w:val="28"/>
          <w:szCs w:val="28"/>
        </w:rPr>
      </w:pPr>
    </w:p>
    <w:p w:rsidR="00F0432D" w:rsidRPr="00036CB6" w:rsidRDefault="00F0432D" w:rsidP="00036CB6">
      <w:pPr>
        <w:jc w:val="center"/>
        <w:rPr>
          <w:b/>
          <w:sz w:val="28"/>
          <w:szCs w:val="28"/>
        </w:rPr>
      </w:pPr>
    </w:p>
    <w:sectPr w:rsidR="00F0432D" w:rsidRPr="00036C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CB6"/>
    <w:rsid w:val="00036CB6"/>
    <w:rsid w:val="00091A17"/>
    <w:rsid w:val="000D5A69"/>
    <w:rsid w:val="003B727A"/>
    <w:rsid w:val="0042132F"/>
    <w:rsid w:val="005D2347"/>
    <w:rsid w:val="00645252"/>
    <w:rsid w:val="006D3D74"/>
    <w:rsid w:val="007C4E01"/>
    <w:rsid w:val="0083569A"/>
    <w:rsid w:val="00892BF2"/>
    <w:rsid w:val="009E613D"/>
    <w:rsid w:val="00A25BC4"/>
    <w:rsid w:val="00A9204E"/>
    <w:rsid w:val="00C7094F"/>
    <w:rsid w:val="00E51498"/>
    <w:rsid w:val="00EA56D1"/>
    <w:rsid w:val="00ED51AD"/>
    <w:rsid w:val="00F0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BAA78C-D14F-4DBD-A4C0-77D45F4F5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168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8</cp:revision>
  <dcterms:created xsi:type="dcterms:W3CDTF">2023-06-19T14:31:00Z</dcterms:created>
  <dcterms:modified xsi:type="dcterms:W3CDTF">2023-07-20T12:16:00Z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