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691069" w:rsidP="005A4E5F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691069" w:rsidRDefault="00691069" w:rsidP="006910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691069" w:rsidRDefault="00691069" w:rsidP="006910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11, 2025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June 11,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>Rob Weaver, County Commissioner was also present.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corrected.  Seconded by Jess and carried unanimously.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Rob Weaver stated that a noise ordinance is not enforceable. 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is a bill introduced by Parker </w:t>
      </w:r>
      <w:proofErr w:type="spellStart"/>
      <w:r>
        <w:rPr>
          <w:sz w:val="24"/>
          <w:szCs w:val="24"/>
        </w:rPr>
        <w:t>Fairbarn</w:t>
      </w:r>
      <w:proofErr w:type="spellEnd"/>
      <w:r>
        <w:rPr>
          <w:sz w:val="24"/>
          <w:szCs w:val="24"/>
        </w:rPr>
        <w:t xml:space="preserve"> of Charlevoix for assistance to the counties affected by the ice storm.</w:t>
      </w:r>
    </w:p>
    <w:p w:rsidR="00DE59E1" w:rsidRDefault="00DE59E1" w:rsidP="00691069">
      <w:pPr>
        <w:rPr>
          <w:sz w:val="24"/>
          <w:szCs w:val="24"/>
        </w:rPr>
      </w:pPr>
    </w:p>
    <w:p w:rsidR="00DE59E1" w:rsidRDefault="00DE59E1" w:rsidP="00691069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DE59E1" w:rsidRDefault="00DE59E1" w:rsidP="00691069">
      <w:pPr>
        <w:rPr>
          <w:sz w:val="24"/>
          <w:szCs w:val="24"/>
        </w:rPr>
      </w:pPr>
      <w:r>
        <w:rPr>
          <w:sz w:val="24"/>
          <w:szCs w:val="24"/>
        </w:rPr>
        <w:tab/>
        <w:t>The new fire hall is proceeding on time thus far.  Tentative completion date is in December, 2025.</w:t>
      </w:r>
    </w:p>
    <w:p w:rsidR="00691069" w:rsidRDefault="00691069" w:rsidP="00691069">
      <w:pPr>
        <w:rPr>
          <w:sz w:val="24"/>
          <w:szCs w:val="24"/>
        </w:rPr>
      </w:pP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691069" w:rsidRDefault="00691069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36442A">
        <w:rPr>
          <w:sz w:val="24"/>
          <w:szCs w:val="24"/>
        </w:rPr>
        <w:t>EFTPS</w:t>
      </w:r>
      <w:r w:rsidR="0036442A">
        <w:rPr>
          <w:sz w:val="24"/>
          <w:szCs w:val="24"/>
        </w:rPr>
        <w:tab/>
        <w:t>June taxes</w:t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</w:r>
      <w:r w:rsidR="0036442A">
        <w:rPr>
          <w:sz w:val="24"/>
          <w:szCs w:val="24"/>
        </w:rPr>
        <w:tab/>
        <w:t xml:space="preserve">         2,794.12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June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493.05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14257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2,031.94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14258</w:t>
      </w:r>
      <w:r>
        <w:rPr>
          <w:sz w:val="24"/>
          <w:szCs w:val="24"/>
        </w:rPr>
        <w:tab/>
        <w:t xml:space="preserve">Lin </w:t>
      </w:r>
      <w:proofErr w:type="spellStart"/>
      <w:r>
        <w:rPr>
          <w:sz w:val="24"/>
          <w:szCs w:val="24"/>
        </w:rPr>
        <w:t>Devaun</w:t>
      </w:r>
      <w:proofErr w:type="spellEnd"/>
      <w:r>
        <w:rPr>
          <w:sz w:val="24"/>
          <w:szCs w:val="24"/>
        </w:rPr>
        <w:t>, Planning Commission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14259</w:t>
      </w:r>
      <w:r>
        <w:rPr>
          <w:sz w:val="24"/>
          <w:szCs w:val="24"/>
        </w:rPr>
        <w:tab/>
        <w:t xml:space="preserve">Lawrence </w:t>
      </w:r>
      <w:proofErr w:type="spellStart"/>
      <w:r>
        <w:rPr>
          <w:sz w:val="24"/>
          <w:szCs w:val="24"/>
        </w:rPr>
        <w:t>Robel</w:t>
      </w:r>
      <w:proofErr w:type="spellEnd"/>
      <w:r>
        <w:rPr>
          <w:sz w:val="24"/>
          <w:szCs w:val="24"/>
        </w:rPr>
        <w:t>, Planning Commission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14260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283.22</w:t>
      </w:r>
    </w:p>
    <w:p w:rsidR="0036442A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14261</w:t>
      </w:r>
      <w:r>
        <w:rPr>
          <w:sz w:val="24"/>
          <w:szCs w:val="24"/>
        </w:rPr>
        <w:tab/>
      </w:r>
      <w:r w:rsidR="009C2707">
        <w:rPr>
          <w:sz w:val="24"/>
          <w:szCs w:val="24"/>
        </w:rPr>
        <w:t xml:space="preserve">Diane </w:t>
      </w:r>
      <w:proofErr w:type="spellStart"/>
      <w:r w:rsidR="009C2707">
        <w:rPr>
          <w:sz w:val="24"/>
          <w:szCs w:val="24"/>
        </w:rPr>
        <w:t>Purgiel</w:t>
      </w:r>
      <w:proofErr w:type="spellEnd"/>
      <w:r w:rsidR="009C2707">
        <w:rPr>
          <w:sz w:val="24"/>
          <w:szCs w:val="24"/>
        </w:rPr>
        <w:t>, treasurer salary</w:t>
      </w:r>
      <w:r w:rsidR="009C2707">
        <w:rPr>
          <w:sz w:val="24"/>
          <w:szCs w:val="24"/>
        </w:rPr>
        <w:tab/>
      </w:r>
      <w:r w:rsidR="009C2707">
        <w:rPr>
          <w:sz w:val="24"/>
          <w:szCs w:val="24"/>
        </w:rPr>
        <w:tab/>
      </w:r>
      <w:r w:rsidR="009C2707">
        <w:rPr>
          <w:sz w:val="24"/>
          <w:szCs w:val="24"/>
        </w:rPr>
        <w:tab/>
      </w:r>
      <w:r w:rsidR="009C2707">
        <w:rPr>
          <w:sz w:val="24"/>
          <w:szCs w:val="24"/>
        </w:rPr>
        <w:tab/>
      </w:r>
      <w:r w:rsidR="009C2707">
        <w:rPr>
          <w:sz w:val="24"/>
          <w:szCs w:val="24"/>
        </w:rPr>
        <w:tab/>
        <w:t xml:space="preserve">          2,031.94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1,416.12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400.27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14264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14265</w:t>
      </w:r>
      <w:r>
        <w:rPr>
          <w:sz w:val="24"/>
          <w:szCs w:val="24"/>
        </w:rPr>
        <w:tab/>
        <w:t xml:space="preserve">Donald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use of equipment, hall &amp; park,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880.00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14266</w:t>
      </w:r>
      <w:r>
        <w:rPr>
          <w:sz w:val="24"/>
          <w:szCs w:val="24"/>
        </w:rPr>
        <w:tab/>
        <w:t xml:space="preserve">David </w:t>
      </w:r>
      <w:proofErr w:type="spellStart"/>
      <w:r>
        <w:rPr>
          <w:sz w:val="24"/>
          <w:szCs w:val="24"/>
        </w:rPr>
        <w:t>Hublick</w:t>
      </w:r>
      <w:proofErr w:type="spellEnd"/>
      <w:r>
        <w:rPr>
          <w:sz w:val="24"/>
          <w:szCs w:val="24"/>
        </w:rPr>
        <w:t>, plowing 2024 &amp; 2025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385.00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14267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14268</w:t>
      </w:r>
      <w:r>
        <w:rPr>
          <w:sz w:val="24"/>
          <w:szCs w:val="24"/>
        </w:rPr>
        <w:tab/>
        <w:t>VC3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156.00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14269</w:t>
      </w:r>
      <w:r>
        <w:rPr>
          <w:sz w:val="24"/>
          <w:szCs w:val="24"/>
        </w:rPr>
        <w:tab/>
        <w:t>Nicolet National Bank, copies for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29.26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14270</w:t>
      </w:r>
      <w:r>
        <w:rPr>
          <w:sz w:val="24"/>
          <w:szCs w:val="24"/>
        </w:rPr>
        <w:tab/>
        <w:t>Michigan Association of Planning, annual dues renewal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300.00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14271</w:t>
      </w:r>
      <w:r>
        <w:rPr>
          <w:sz w:val="24"/>
          <w:szCs w:val="24"/>
        </w:rPr>
        <w:tab/>
        <w:t>VOID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14272</w:t>
      </w:r>
      <w:r>
        <w:rPr>
          <w:sz w:val="24"/>
          <w:szCs w:val="24"/>
        </w:rPr>
        <w:tab/>
        <w:t>Michigan Townships Association, dues and legal defense fund</w:t>
      </w:r>
      <w:r>
        <w:rPr>
          <w:sz w:val="24"/>
          <w:szCs w:val="24"/>
        </w:rPr>
        <w:tab/>
        <w:t xml:space="preserve">          3,125.06</w:t>
      </w:r>
    </w:p>
    <w:p w:rsidR="009C2707" w:rsidRDefault="009C2707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14273</w:t>
      </w:r>
      <w:r>
        <w:rPr>
          <w:sz w:val="24"/>
          <w:szCs w:val="24"/>
        </w:rPr>
        <w:tab/>
        <w:t>Choice Publications, April minutes, cemetery ordinance publication</w:t>
      </w:r>
      <w:r>
        <w:rPr>
          <w:sz w:val="24"/>
          <w:szCs w:val="24"/>
        </w:rPr>
        <w:tab/>
      </w:r>
      <w:r w:rsidR="00890372">
        <w:rPr>
          <w:sz w:val="24"/>
          <w:szCs w:val="24"/>
        </w:rPr>
        <w:t>770.40</w:t>
      </w:r>
    </w:p>
    <w:p w:rsidR="00890372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14274</w:t>
      </w:r>
      <w:r>
        <w:rPr>
          <w:sz w:val="24"/>
          <w:szCs w:val="24"/>
        </w:rPr>
        <w:tab/>
        <w:t>Kirkpatrick, Dubois &amp; Slough PLC, Gerald Kyles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177.50</w:t>
      </w:r>
    </w:p>
    <w:p w:rsidR="00890372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890372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93.29</w:t>
      </w:r>
    </w:p>
    <w:p w:rsidR="00890372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30.00</w:t>
      </w:r>
    </w:p>
    <w:p w:rsidR="00042555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14278</w:t>
      </w:r>
      <w:r>
        <w:rPr>
          <w:sz w:val="24"/>
          <w:szCs w:val="24"/>
        </w:rPr>
        <w:tab/>
      </w:r>
      <w:r w:rsidR="00042555">
        <w:rPr>
          <w:sz w:val="24"/>
          <w:szCs w:val="24"/>
        </w:rPr>
        <w:t>Spartan Sewer &amp; Septic</w:t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042555">
        <w:rPr>
          <w:sz w:val="24"/>
          <w:szCs w:val="24"/>
        </w:rPr>
        <w:tab/>
      </w:r>
      <w:r w:rsidR="0091230B">
        <w:rPr>
          <w:sz w:val="24"/>
          <w:szCs w:val="24"/>
        </w:rPr>
        <w:t>145.00</w:t>
      </w:r>
    </w:p>
    <w:p w:rsidR="0091230B" w:rsidRDefault="0091230B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14279</w:t>
      </w:r>
      <w:r>
        <w:rPr>
          <w:sz w:val="24"/>
          <w:szCs w:val="24"/>
        </w:rPr>
        <w:tab/>
        <w:t>KCI, summer tax bills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875.27</w:t>
      </w:r>
    </w:p>
    <w:p w:rsidR="00332E50" w:rsidRDefault="0091230B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332E50">
        <w:rPr>
          <w:sz w:val="24"/>
          <w:szCs w:val="24"/>
        </w:rPr>
        <w:t>14280</w:t>
      </w:r>
      <w:r w:rsidR="00332E50">
        <w:rPr>
          <w:sz w:val="24"/>
          <w:szCs w:val="24"/>
        </w:rPr>
        <w:tab/>
        <w:t>Great Lakes Energy</w:t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</w:r>
      <w:r w:rsidR="00332E50">
        <w:rPr>
          <w:sz w:val="24"/>
          <w:szCs w:val="24"/>
        </w:rPr>
        <w:tab/>
        <w:t xml:space="preserve">             538.12</w:t>
      </w:r>
    </w:p>
    <w:p w:rsidR="00332E50" w:rsidRDefault="00332E50" w:rsidP="0069106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State of Michigan 1/4ly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13D68">
        <w:rPr>
          <w:sz w:val="24"/>
          <w:szCs w:val="24"/>
        </w:rPr>
        <w:tab/>
      </w:r>
      <w:r w:rsidR="00613D68">
        <w:rPr>
          <w:sz w:val="24"/>
          <w:szCs w:val="24"/>
        </w:rPr>
        <w:tab/>
      </w:r>
      <w:r w:rsidR="00613D68">
        <w:rPr>
          <w:sz w:val="24"/>
          <w:szCs w:val="24"/>
        </w:rPr>
        <w:tab/>
        <w:t xml:space="preserve">          1,110.65</w:t>
      </w:r>
    </w:p>
    <w:p w:rsidR="00613D68" w:rsidRPr="00613D68" w:rsidRDefault="00613D68" w:rsidP="00691069">
      <w:pPr>
        <w:rPr>
          <w:sz w:val="24"/>
          <w:szCs w:val="24"/>
        </w:rPr>
      </w:pPr>
      <w:r>
        <w:rPr>
          <w:sz w:val="24"/>
          <w:szCs w:val="24"/>
        </w:rPr>
        <w:tab/>
        <w:t>14281</w:t>
      </w:r>
      <w:r>
        <w:rPr>
          <w:sz w:val="24"/>
          <w:szCs w:val="24"/>
        </w:rPr>
        <w:tab/>
        <w:t>Otsego County Equalization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  <w:u w:val="single"/>
        </w:rPr>
        <w:t>2,610.50</w:t>
      </w:r>
    </w:p>
    <w:p w:rsidR="00332E50" w:rsidRDefault="00613D68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23,283.62</w:t>
      </w:r>
    </w:p>
    <w:p w:rsidR="00890372" w:rsidRPr="00332E50" w:rsidRDefault="00332E50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pay the bills. Seconded by </w:t>
      </w:r>
      <w:r w:rsidR="002D1E52">
        <w:rPr>
          <w:sz w:val="24"/>
          <w:szCs w:val="24"/>
        </w:rPr>
        <w:t>Dale and carried unanimously.</w:t>
      </w:r>
    </w:p>
    <w:p w:rsidR="00890372" w:rsidRDefault="00890372" w:rsidP="00691069">
      <w:pPr>
        <w:rPr>
          <w:sz w:val="24"/>
          <w:szCs w:val="24"/>
        </w:rPr>
      </w:pPr>
    </w:p>
    <w:p w:rsidR="00890372" w:rsidRDefault="00890372" w:rsidP="00691069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890372" w:rsidRDefault="00890372" w:rsidP="00691069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TOTAL OF GENERAL FUND ACCOUNTS     1,307,434.73</w:t>
      </w:r>
    </w:p>
    <w:p w:rsidR="00890372" w:rsidRDefault="00890372" w:rsidP="00691069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TOTAL OF TAX ACCOUNT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12,568.25</w:t>
      </w:r>
    </w:p>
    <w:p w:rsidR="00890372" w:rsidRDefault="00890372" w:rsidP="00691069">
      <w:pPr>
        <w:rPr>
          <w:b/>
          <w:sz w:val="24"/>
          <w:szCs w:val="24"/>
        </w:rPr>
      </w:pPr>
    </w:p>
    <w:p w:rsidR="00890372" w:rsidRDefault="00CC494E" w:rsidP="00691069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CC494E" w:rsidRDefault="00CC494E" w:rsidP="00691069">
      <w:pPr>
        <w:rPr>
          <w:sz w:val="24"/>
          <w:szCs w:val="24"/>
        </w:rPr>
      </w:pPr>
      <w:r>
        <w:rPr>
          <w:sz w:val="24"/>
          <w:szCs w:val="24"/>
        </w:rPr>
        <w:tab/>
        <w:t>The township h</w:t>
      </w:r>
      <w:r w:rsidR="006E545A">
        <w:rPr>
          <w:sz w:val="24"/>
          <w:szCs w:val="24"/>
        </w:rPr>
        <w:t xml:space="preserve">as received another 425 request for N. </w:t>
      </w:r>
      <w:proofErr w:type="spellStart"/>
      <w:r w:rsidR="006E545A">
        <w:rPr>
          <w:sz w:val="24"/>
          <w:szCs w:val="24"/>
        </w:rPr>
        <w:t>Townline</w:t>
      </w:r>
      <w:proofErr w:type="spellEnd"/>
      <w:r w:rsidR="006E545A">
        <w:rPr>
          <w:sz w:val="24"/>
          <w:szCs w:val="24"/>
        </w:rPr>
        <w:t>.</w:t>
      </w:r>
    </w:p>
    <w:p w:rsidR="00CC494E" w:rsidRDefault="00CC494E" w:rsidP="00691069">
      <w:pPr>
        <w:rPr>
          <w:sz w:val="24"/>
          <w:szCs w:val="24"/>
        </w:rPr>
      </w:pPr>
    </w:p>
    <w:p w:rsidR="00CC494E" w:rsidRDefault="00CC494E" w:rsidP="00691069">
      <w:pPr>
        <w:rPr>
          <w:sz w:val="24"/>
          <w:szCs w:val="24"/>
        </w:rPr>
      </w:pPr>
      <w:r>
        <w:rPr>
          <w:sz w:val="24"/>
          <w:szCs w:val="24"/>
        </w:rPr>
        <w:tab/>
        <w:t>Diane F and Diane P will meet with the City of Gaylord</w:t>
      </w:r>
      <w:r w:rsidR="006E545A">
        <w:rPr>
          <w:sz w:val="24"/>
          <w:szCs w:val="24"/>
        </w:rPr>
        <w:t>, attorney, Paul Slough</w:t>
      </w:r>
      <w:r>
        <w:rPr>
          <w:sz w:val="24"/>
          <w:szCs w:val="24"/>
        </w:rPr>
        <w:t xml:space="preserve"> and Livingston Township on June 19, 2025 to listen the proposal</w:t>
      </w:r>
      <w:r w:rsidR="006E545A">
        <w:rPr>
          <w:sz w:val="24"/>
          <w:szCs w:val="24"/>
        </w:rPr>
        <w:t>.</w:t>
      </w: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The township is considering hiring an attorney that is versed in these issues if it is felt it is necessary.</w:t>
      </w: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Paul Hartmann will be working on the ATV Survey the latter part of June.</w:t>
      </w: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Gerald Kyles issue and felt that a survey needs to be done of the property.  The township will contact Ron Brandt.</w:t>
      </w: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Diane F will be attending a meeting on June 16, 2025 in regard to the Pine Co closing due to lack of funding. Pine Co has been taking brush and</w:t>
      </w:r>
      <w:r w:rsidR="002D6460">
        <w:rPr>
          <w:sz w:val="24"/>
          <w:szCs w:val="24"/>
        </w:rPr>
        <w:t xml:space="preserve"> wood material from the storm damage.</w:t>
      </w:r>
    </w:p>
    <w:p w:rsidR="002D6460" w:rsidRDefault="002D6460" w:rsidP="00691069">
      <w:pPr>
        <w:rPr>
          <w:sz w:val="24"/>
          <w:szCs w:val="24"/>
        </w:rPr>
      </w:pPr>
    </w:p>
    <w:p w:rsidR="00613D68" w:rsidRDefault="002D6460" w:rsidP="0069106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 w:rsidR="00017785">
        <w:rPr>
          <w:b/>
          <w:sz w:val="24"/>
          <w:szCs w:val="24"/>
        </w:rPr>
        <w:t xml:space="preserve">motion </w:t>
      </w:r>
      <w:r w:rsidR="00017785">
        <w:rPr>
          <w:sz w:val="24"/>
          <w:szCs w:val="24"/>
        </w:rPr>
        <w:t>to adjourn, seconded by Jess and carried unanimously.  Meeting adjourned at 6:45 p.m.</w:t>
      </w:r>
    </w:p>
    <w:p w:rsidR="002D1E52" w:rsidRPr="00017785" w:rsidRDefault="00613D68" w:rsidP="00613D68">
      <w:pPr>
        <w:ind w:left="5760" w:firstLine="72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SUSAN SCHAEDIG, CLERK</w:t>
      </w: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</w:p>
    <w:p w:rsidR="006E545A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E545A" w:rsidRDefault="006E545A" w:rsidP="00691069">
      <w:pPr>
        <w:rPr>
          <w:sz w:val="24"/>
          <w:szCs w:val="24"/>
        </w:rPr>
      </w:pPr>
    </w:p>
    <w:p w:rsidR="006E545A" w:rsidRPr="00CC494E" w:rsidRDefault="006E545A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36442A" w:rsidRPr="00691069" w:rsidRDefault="0036442A" w:rsidP="00691069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36442A" w:rsidRPr="00691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069"/>
    <w:rsid w:val="00017785"/>
    <w:rsid w:val="00042555"/>
    <w:rsid w:val="002D1E52"/>
    <w:rsid w:val="002D6460"/>
    <w:rsid w:val="00332E50"/>
    <w:rsid w:val="0036442A"/>
    <w:rsid w:val="005553EC"/>
    <w:rsid w:val="005A4E5F"/>
    <w:rsid w:val="00613D68"/>
    <w:rsid w:val="00645252"/>
    <w:rsid w:val="00691069"/>
    <w:rsid w:val="006D3D74"/>
    <w:rsid w:val="006E545A"/>
    <w:rsid w:val="0083569A"/>
    <w:rsid w:val="00890372"/>
    <w:rsid w:val="0091230B"/>
    <w:rsid w:val="009C2707"/>
    <w:rsid w:val="00A9204E"/>
    <w:rsid w:val="00CC494E"/>
    <w:rsid w:val="00DE59E1"/>
    <w:rsid w:val="00E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B5450-5808-4A1F-9603-8A361DED3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111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18</cp:revision>
  <cp:lastPrinted>2025-06-12T15:07:00Z</cp:lastPrinted>
  <dcterms:created xsi:type="dcterms:W3CDTF">2025-06-12T00:31:00Z</dcterms:created>
  <dcterms:modified xsi:type="dcterms:W3CDTF">2025-06-17T15:35:00Z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